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4921" w:rsidRDefault="00000000">
      <w:r>
        <w:t>June 13th, 2023</w:t>
      </w:r>
    </w:p>
    <w:p w14:paraId="00000002" w14:textId="77777777" w:rsidR="006C4921" w:rsidRDefault="006C4921"/>
    <w:p w14:paraId="00000003" w14:textId="77777777" w:rsidR="006C4921" w:rsidRDefault="00000000">
      <w:pPr>
        <w:numPr>
          <w:ilvl w:val="0"/>
          <w:numId w:val="1"/>
        </w:numPr>
      </w:pPr>
      <w:r>
        <w:t>Sports Rep Motion</w:t>
      </w:r>
    </w:p>
    <w:p w14:paraId="00000004" w14:textId="77777777" w:rsidR="006C4921" w:rsidRDefault="00000000">
      <w:pPr>
        <w:numPr>
          <w:ilvl w:val="1"/>
          <w:numId w:val="1"/>
        </w:numPr>
      </w:pPr>
      <w:r>
        <w:t xml:space="preserve">John </w:t>
      </w:r>
      <w:proofErr w:type="spellStart"/>
      <w:r>
        <w:t>Banbrook</w:t>
      </w:r>
      <w:proofErr w:type="spellEnd"/>
      <w:r>
        <w:t xml:space="preserve"> against Ben’s waiving gym fee scheme because gym cost does not seem significant enough to reduce through </w:t>
      </w:r>
      <w:proofErr w:type="gramStart"/>
      <w:r>
        <w:t>scheme</w:t>
      </w:r>
      <w:proofErr w:type="gramEnd"/>
    </w:p>
    <w:p w14:paraId="00000005" w14:textId="77777777" w:rsidR="006C4921" w:rsidRDefault="00000000">
      <w:pPr>
        <w:numPr>
          <w:ilvl w:val="1"/>
          <w:numId w:val="1"/>
        </w:numPr>
      </w:pPr>
      <w:r>
        <w:t xml:space="preserve">Ben and Sarah suggest we spend </w:t>
      </w:r>
      <w:r>
        <w:rPr>
          <w:color w:val="202124"/>
        </w:rPr>
        <w:t>£</w:t>
      </w:r>
      <w:r>
        <w:t xml:space="preserve">30-40 on sports equipment for MCR so we don’t use JCR </w:t>
      </w:r>
      <w:proofErr w:type="gramStart"/>
      <w:r>
        <w:t>equipment</w:t>
      </w:r>
      <w:proofErr w:type="gramEnd"/>
    </w:p>
    <w:p w14:paraId="00000006" w14:textId="77777777" w:rsidR="006C4921" w:rsidRDefault="00000000">
      <w:pPr>
        <w:numPr>
          <w:ilvl w:val="1"/>
          <w:numId w:val="1"/>
        </w:numPr>
      </w:pPr>
      <w:r>
        <w:t xml:space="preserve">Send out equipment survey/form to MCR by end of term to see what equipment people would </w:t>
      </w:r>
      <w:proofErr w:type="gramStart"/>
      <w:r>
        <w:t>like</w:t>
      </w:r>
      <w:proofErr w:type="gramEnd"/>
    </w:p>
    <w:p w14:paraId="00000007" w14:textId="77777777" w:rsidR="006C4921" w:rsidRDefault="00000000">
      <w:pPr>
        <w:numPr>
          <w:ilvl w:val="1"/>
          <w:numId w:val="1"/>
        </w:numPr>
      </w:pPr>
      <w:r>
        <w:t xml:space="preserve">Send out form asking for reflections on the term and improvements for next </w:t>
      </w:r>
      <w:proofErr w:type="gramStart"/>
      <w:r>
        <w:t>term</w:t>
      </w:r>
      <w:proofErr w:type="gramEnd"/>
    </w:p>
    <w:p w14:paraId="00000008" w14:textId="77777777" w:rsidR="006C4921" w:rsidRDefault="00000000">
      <w:pPr>
        <w:numPr>
          <w:ilvl w:val="0"/>
          <w:numId w:val="1"/>
        </w:numPr>
      </w:pPr>
      <w:r>
        <w:t>Framing MCR Photograph</w:t>
      </w:r>
    </w:p>
    <w:p w14:paraId="00000009" w14:textId="77777777" w:rsidR="006C4921" w:rsidRDefault="00000000">
      <w:pPr>
        <w:numPr>
          <w:ilvl w:val="1"/>
          <w:numId w:val="1"/>
        </w:numPr>
      </w:pPr>
      <w:r>
        <w:t>Using same company as last year</w:t>
      </w:r>
    </w:p>
    <w:p w14:paraId="0000000A" w14:textId="77777777" w:rsidR="006C4921" w:rsidRDefault="00000000">
      <w:pPr>
        <w:numPr>
          <w:ilvl w:val="0"/>
          <w:numId w:val="1"/>
        </w:numPr>
      </w:pPr>
      <w:r>
        <w:t xml:space="preserve">Almost all interim MCR positions </w:t>
      </w:r>
      <w:proofErr w:type="gramStart"/>
      <w:r>
        <w:t>filled</w:t>
      </w:r>
      <w:proofErr w:type="gramEnd"/>
    </w:p>
    <w:p w14:paraId="0000000B" w14:textId="77777777" w:rsidR="006C4921" w:rsidRDefault="00000000">
      <w:pPr>
        <w:numPr>
          <w:ilvl w:val="0"/>
          <w:numId w:val="1"/>
        </w:numPr>
      </w:pPr>
      <w:r>
        <w:t>Should masters students not be able to fill exec roles in the MCR committee to make it easier for transition? Can fill other committee roles outside of exec.</w:t>
      </w:r>
    </w:p>
    <w:p w14:paraId="0000000C" w14:textId="77777777" w:rsidR="006C4921" w:rsidRDefault="00000000">
      <w:pPr>
        <w:numPr>
          <w:ilvl w:val="1"/>
          <w:numId w:val="1"/>
        </w:numPr>
      </w:pPr>
      <w:r>
        <w:t>Should elections be moved to the end of trinity?</w:t>
      </w:r>
    </w:p>
    <w:p w14:paraId="0000000D" w14:textId="77777777" w:rsidR="006C4921" w:rsidRDefault="006C4921"/>
    <w:sectPr w:rsidR="006C49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26BA"/>
    <w:multiLevelType w:val="multilevel"/>
    <w:tmpl w:val="DB025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36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21"/>
    <w:rsid w:val="00516D12"/>
    <w:rsid w:val="006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489A60-C956-524F-A07B-0E56D4BC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Yin-Cong Zhi</cp:lastModifiedBy>
  <cp:revision>2</cp:revision>
  <dcterms:created xsi:type="dcterms:W3CDTF">2023-06-15T13:47:00Z</dcterms:created>
  <dcterms:modified xsi:type="dcterms:W3CDTF">2023-06-15T13:47:00Z</dcterms:modified>
</cp:coreProperties>
</file>